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4124DBCD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4B5137">
        <w:rPr>
          <w:rFonts w:cs="Arial"/>
          <w:color w:val="000000"/>
          <w:sz w:val="22"/>
        </w:rPr>
        <w:t>23.12</w:t>
      </w:r>
      <w:r w:rsidRPr="00316376">
        <w:rPr>
          <w:rFonts w:cs="Arial"/>
          <w:color w:val="000000"/>
          <w:sz w:val="22"/>
        </w:rPr>
        <w:t>.2025 nr JV-MAA-1/</w:t>
      </w:r>
      <w:r w:rsidR="0004711B">
        <w:rPr>
          <w:rFonts w:cs="Arial"/>
          <w:color w:val="000000"/>
          <w:sz w:val="22"/>
        </w:rPr>
        <w:t>5861</w:t>
      </w:r>
    </w:p>
    <w:p w14:paraId="368F2702" w14:textId="77777777" w:rsidR="000505BA" w:rsidRDefault="000505BA" w:rsidP="008D69E8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339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9"/>
        <w:gridCol w:w="6492"/>
      </w:tblGrid>
      <w:tr w:rsidR="000505BA" w:rsidRPr="000B2E35" w14:paraId="5CF7D843" w14:textId="77777777" w:rsidTr="00E01D7D">
        <w:trPr>
          <w:trHeight w:val="417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E01D7D">
        <w:trPr>
          <w:trHeight w:val="415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E01D7D">
        <w:trPr>
          <w:trHeight w:val="272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E01D7D">
        <w:trPr>
          <w:trHeight w:val="421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E01D7D">
        <w:trPr>
          <w:trHeight w:val="615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E01D7D">
        <w:trPr>
          <w:trHeight w:val="94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E01D7D">
        <w:trPr>
          <w:trHeight w:val="93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E01D7D">
        <w:trPr>
          <w:trHeight w:val="9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71EA25A8" w:rsidR="000505BA" w:rsidRPr="000B2E35" w:rsidRDefault="000505BA" w:rsidP="00E01D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152340">
              <w:rPr>
                <w:rFonts w:ascii="Calibri" w:eastAsia="Calibri" w:hAnsi="Calibri"/>
                <w:sz w:val="22"/>
                <w:szCs w:val="22"/>
                <w:lang w:val="et-EE"/>
              </w:rPr>
              <w:t>ga liitumisühenduse projekteerimine</w:t>
            </w:r>
          </w:p>
        </w:tc>
      </w:tr>
      <w:tr w:rsidR="000505BA" w:rsidRPr="000B2E35" w14:paraId="4433B2A0" w14:textId="77777777" w:rsidTr="00E01D7D">
        <w:trPr>
          <w:trHeight w:val="15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E01D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E01D7D">
        <w:trPr>
          <w:trHeight w:val="580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E01D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557F0C44" w:rsidR="000505BA" w:rsidRPr="000B2E35" w:rsidRDefault="004B5137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4B513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LC3383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Pr="004B513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II „Kiriku tn 1, 3, 5, 7 liitumiste II etapp. Nõo alevik, Vissi küla, Nõo vald, Elva linn, Elva vald, Tartu maakond“</w:t>
            </w:r>
          </w:p>
        </w:tc>
      </w:tr>
      <w:tr w:rsidR="000505BA" w:rsidRPr="000B2E35" w14:paraId="70389172" w14:textId="77777777" w:rsidTr="00E01D7D">
        <w:trPr>
          <w:trHeight w:val="580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422C83BB" w:rsidR="00A67711" w:rsidRPr="00A67711" w:rsidRDefault="00A67711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4B513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Heigo Lomp</w:t>
            </w:r>
          </w:p>
          <w:p w14:paraId="293EFB39" w14:textId="350B5F05" w:rsidR="000505BA" w:rsidRPr="000B2E35" w:rsidRDefault="004B5137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Stik-Elekter AS</w:t>
            </w:r>
          </w:p>
        </w:tc>
      </w:tr>
      <w:tr w:rsidR="000505BA" w:rsidRPr="000B2E35" w14:paraId="7C575D97" w14:textId="77777777" w:rsidTr="00E01D7D">
        <w:trPr>
          <w:trHeight w:val="580"/>
        </w:trPr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65B9A0D6" w:rsidR="000505BA" w:rsidRPr="000B2E35" w:rsidRDefault="004B5137" w:rsidP="00E01D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4B513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25.11.2025  nr 7.1-2/25/7909-8</w:t>
            </w:r>
          </w:p>
        </w:tc>
      </w:tr>
      <w:tr w:rsidR="000505BA" w:rsidRPr="000B2E35" w14:paraId="5C928269" w14:textId="77777777" w:rsidTr="00E01D7D">
        <w:trPr>
          <w:trHeight w:val="312"/>
        </w:trPr>
        <w:tc>
          <w:tcPr>
            <w:tcW w:w="2859" w:type="dxa"/>
            <w:vMerge w:val="restart"/>
          </w:tcPr>
          <w:p w14:paraId="3EAE6C62" w14:textId="77777777" w:rsidR="000505BA" w:rsidRDefault="000505BA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bookmarkStart w:id="0" w:name="_Hlk217377505"/>
            <w:bookmarkStart w:id="1" w:name="_Hlk217379422"/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E01D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E01D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E01D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E01D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bottom w:val="single" w:sz="4" w:space="0" w:color="000000"/>
            </w:tcBorders>
            <w:hideMark/>
          </w:tcPr>
          <w:p w14:paraId="696A62D3" w14:textId="75529CF8" w:rsidR="00C473E5" w:rsidRDefault="000505BA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4B5137" w:rsidRPr="004B5137">
              <w:rPr>
                <w:b/>
                <w:bCs/>
              </w:rPr>
              <w:t>3 Jõhvi-Tartu-Valga tee</w:t>
            </w:r>
          </w:p>
          <w:p w14:paraId="60513F7F" w14:textId="315E1A49" w:rsidR="000505BA" w:rsidRPr="008F0BAD" w:rsidRDefault="000505BA" w:rsidP="00E01D7D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E01D7D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E01D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E01D7D">
        <w:trPr>
          <w:trHeight w:val="415"/>
        </w:trPr>
        <w:tc>
          <w:tcPr>
            <w:tcW w:w="2859" w:type="dxa"/>
            <w:vMerge/>
            <w:tcBorders>
              <w:bottom w:val="single" w:sz="4" w:space="0" w:color="auto"/>
            </w:tcBorders>
            <w:hideMark/>
          </w:tcPr>
          <w:p w14:paraId="7BA1E3C3" w14:textId="77777777" w:rsidR="000505BA" w:rsidRPr="000B2E35" w:rsidRDefault="000505BA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right w:val="single" w:sz="4" w:space="0" w:color="auto"/>
            </w:tcBorders>
            <w:hideMark/>
          </w:tcPr>
          <w:p w14:paraId="52C62D01" w14:textId="664E154C" w:rsidR="00B72E9F" w:rsidRPr="00B72E9F" w:rsidRDefault="00B72E9F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4B5137">
              <w:t>52801:004:0176</w:t>
            </w:r>
          </w:p>
          <w:p w14:paraId="17B972FB" w14:textId="4692C6F5" w:rsidR="00B72E9F" w:rsidRPr="00B72E9F" w:rsidRDefault="00B72E9F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4B5137">
              <w:t>5633350</w:t>
            </w:r>
          </w:p>
          <w:p w14:paraId="407CC513" w14:textId="113E53B1" w:rsidR="00B72E9F" w:rsidRPr="00B72E9F" w:rsidRDefault="00B72E9F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4B5137" w:rsidRPr="004B5137">
              <w:rPr>
                <w:rFonts w:ascii="Times New Roman" w:hAnsi="Times New Roman"/>
                <w:bCs/>
                <w:lang w:val="et-EE"/>
              </w:rPr>
              <w:t>3 Jõhvi-Tartu-Valga tee</w:t>
            </w:r>
          </w:p>
          <w:p w14:paraId="0DA14518" w14:textId="5389B514" w:rsidR="00B72E9F" w:rsidRDefault="00B72E9F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4B5137">
              <w:rPr>
                <w:rFonts w:ascii="Times New Roman" w:hAnsi="Times New Roman"/>
                <w:bCs/>
                <w:lang w:val="et-EE"/>
              </w:rPr>
              <w:t>67658</w:t>
            </w:r>
          </w:p>
          <w:p w14:paraId="7EE45F5D" w14:textId="639A5366" w:rsidR="00B72E9F" w:rsidRPr="00B72E9F" w:rsidRDefault="00B72E9F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6F71D3D8" w14:textId="140F1758" w:rsidR="005623AF" w:rsidRDefault="00B72E9F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4B5137">
              <w:rPr>
                <w:rFonts w:ascii="Times New Roman" w:hAnsi="Times New Roman"/>
                <w:bCs/>
                <w:lang w:val="et-EE"/>
              </w:rPr>
              <w:t>1070154</w:t>
            </w:r>
          </w:p>
          <w:p w14:paraId="130A3075" w14:textId="41757D47" w:rsidR="004B5137" w:rsidRDefault="004B5137" w:rsidP="00E01D7D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A1743B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https://pari.kataster.ee/magic-link/91bbeb08-699c-4e4a-99c8-86001b22b40e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1EDDACD9" w14:textId="518BC027" w:rsidR="00152340" w:rsidRPr="000B2E35" w:rsidRDefault="00152340" w:rsidP="00E01D7D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bookmarkEnd w:id="1"/>
      <w:tr w:rsidR="004B5137" w:rsidRPr="000B2E35" w14:paraId="23EBDD43" w14:textId="77777777" w:rsidTr="00E01D7D">
        <w:trPr>
          <w:trHeight w:val="415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781" w14:textId="6CE493AD" w:rsidR="004B5137" w:rsidRDefault="004B5137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BA48C66" w14:textId="77777777" w:rsidR="004B5137" w:rsidRPr="008342C4" w:rsidRDefault="004B5137" w:rsidP="00E01D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32EFC9A3" w14:textId="794CAF1B" w:rsidR="00E15E68" w:rsidRPr="008342C4" w:rsidRDefault="00E15E68" w:rsidP="00E01D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6E17343" w14:textId="77777777" w:rsidR="004B5137" w:rsidRDefault="004B5137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20FD36B" w14:textId="77777777" w:rsidR="004B5137" w:rsidRDefault="004B5137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42E8703" w14:textId="77777777" w:rsidR="004B5137" w:rsidRDefault="004B5137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7FE6172" w14:textId="77777777" w:rsidR="004B5137" w:rsidRDefault="004B5137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4ED26DC" w14:textId="77777777" w:rsidR="004B5137" w:rsidRDefault="004B5137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8F8949A" w14:textId="77777777" w:rsidR="004B5137" w:rsidRDefault="004B5137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6980C8" w14:textId="77777777" w:rsidR="004B5137" w:rsidRDefault="004B5137" w:rsidP="00E01D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3C021FD" w14:textId="77777777" w:rsidR="00D96E11" w:rsidRDefault="00D96E11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431FD" w14:textId="24CE2723" w:rsidR="00360C75" w:rsidRPr="008342C4" w:rsidRDefault="00360C75" w:rsidP="00E01D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2.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582DA97" w14:textId="77777777" w:rsidR="004B5137" w:rsidRDefault="004B5137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5BE227DB" w14:textId="77777777" w:rsidR="00E01D7D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7B0B63B3" w14:textId="77777777" w:rsidR="00E01D7D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42968ECD" w14:textId="77777777" w:rsidR="00E01D7D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53ACCAD6" w14:textId="77777777" w:rsidR="00E01D7D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1FBE57D2" w14:textId="77777777" w:rsidR="00E01D7D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65591275" w14:textId="77777777" w:rsidR="00E01D7D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3ECB50E5" w14:textId="77777777" w:rsidR="00E01D7D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  <w:p w14:paraId="18839391" w14:textId="77777777" w:rsidR="00E01D7D" w:rsidRPr="000B2E35" w:rsidRDefault="00E01D7D" w:rsidP="00E01D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left w:val="single" w:sz="4" w:space="0" w:color="auto"/>
              <w:bottom w:val="single" w:sz="4" w:space="0" w:color="auto"/>
            </w:tcBorders>
          </w:tcPr>
          <w:p w14:paraId="69A3BAA7" w14:textId="662F9903" w:rsidR="004B5137" w:rsidRDefault="004B5137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lastRenderedPageBreak/>
              <w:t xml:space="preserve">Riigitee nr. </w:t>
            </w:r>
            <w:r w:rsidRPr="004B5137">
              <w:rPr>
                <w:b/>
                <w:bCs/>
              </w:rPr>
              <w:t xml:space="preserve">3 </w:t>
            </w:r>
            <w:r w:rsidR="00360C75">
              <w:t xml:space="preserve"> </w:t>
            </w:r>
            <w:r w:rsidR="00360C75" w:rsidRPr="00360C75">
              <w:rPr>
                <w:b/>
                <w:bCs/>
              </w:rPr>
              <w:t>22152 Vapramäe-Elva-Kalme tee</w:t>
            </w:r>
          </w:p>
          <w:p w14:paraId="068F9588" w14:textId="77777777" w:rsid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</w:p>
          <w:p w14:paraId="2FC5C959" w14:textId="77777777" w:rsid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</w:p>
          <w:p w14:paraId="1CCB6A07" w14:textId="4D6827A5" w:rsidR="00E15E68" w:rsidRPr="00E15E68" w:rsidRDefault="00E15E68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lastRenderedPageBreak/>
              <w:t>Tunnus:</w:t>
            </w:r>
            <w:r w:rsidR="00360C75">
              <w:t xml:space="preserve"> </w:t>
            </w:r>
            <w:r w:rsidR="00360C75" w:rsidRPr="00360C75">
              <w:rPr>
                <w:rFonts w:ascii="Times New Roman" w:hAnsi="Times New Roman"/>
                <w:bCs/>
                <w:lang w:val="et-EE"/>
              </w:rPr>
              <w:t>52801:001:1023</w:t>
            </w:r>
          </w:p>
          <w:p w14:paraId="42AF5AF8" w14:textId="50BAB3C4" w:rsidR="00E15E68" w:rsidRPr="00E15E68" w:rsidRDefault="00E15E68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360C75">
              <w:rPr>
                <w:rFonts w:ascii="Times New Roman" w:hAnsi="Times New Roman"/>
                <w:bCs/>
                <w:lang w:val="et-EE"/>
              </w:rPr>
              <w:t>18985550</w:t>
            </w:r>
          </w:p>
          <w:p w14:paraId="5C41C06C" w14:textId="2CF74B4D" w:rsidR="00E15E68" w:rsidRPr="00E15E68" w:rsidRDefault="00E15E68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360C75" w:rsidRPr="00360C75">
              <w:rPr>
                <w:rFonts w:ascii="Times New Roman" w:hAnsi="Times New Roman"/>
                <w:bCs/>
                <w:lang w:val="et-EE"/>
              </w:rPr>
              <w:t>22152 Vapramäe-Elva-Kalme tee</w:t>
            </w:r>
          </w:p>
          <w:p w14:paraId="617FD164" w14:textId="60F58895" w:rsidR="00E15E68" w:rsidRPr="00E15E68" w:rsidRDefault="00E15E68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360C75">
              <w:rPr>
                <w:rFonts w:ascii="Times New Roman" w:hAnsi="Times New Roman"/>
                <w:bCs/>
                <w:lang w:val="et-EE"/>
              </w:rPr>
              <w:t>88864</w:t>
            </w:r>
          </w:p>
          <w:p w14:paraId="7F90C137" w14:textId="77777777" w:rsidR="00E15E68" w:rsidRPr="00E15E68" w:rsidRDefault="00E15E68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6F515DA7" w14:textId="5D2C6229" w:rsidR="00E15E68" w:rsidRPr="00E15E68" w:rsidRDefault="00E15E68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E15E68">
              <w:rPr>
                <w:rFonts w:ascii="Times New Roman" w:hAnsi="Times New Roman"/>
                <w:bCs/>
                <w:lang w:val="et-EE"/>
              </w:rPr>
              <w:t>Ruumikuju andmed: PARI 10701</w:t>
            </w:r>
            <w:r w:rsidR="00360C75">
              <w:rPr>
                <w:rFonts w:ascii="Times New Roman" w:hAnsi="Times New Roman"/>
                <w:bCs/>
                <w:lang w:val="et-EE"/>
              </w:rPr>
              <w:t>60</w:t>
            </w:r>
          </w:p>
          <w:p w14:paraId="42D35BC8" w14:textId="77777777" w:rsidR="00E15E68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  <w:hyperlink r:id="rId14" w:history="1">
              <w:r w:rsidRPr="000442FD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https://pari.kataster.ee/magic-link/ef9d2a59-f73a-4618-86bb-86bf9db3f0d6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38FB8946" w14:textId="77777777" w:rsidR="00D96E11" w:rsidRDefault="00D96E11" w:rsidP="00E01D7D">
            <w:pPr>
              <w:rPr>
                <w:rFonts w:ascii="Times New Roman" w:hAnsi="Times New Roman"/>
                <w:bCs/>
                <w:lang w:val="et-EE"/>
              </w:rPr>
            </w:pPr>
          </w:p>
          <w:p w14:paraId="26C4F1A8" w14:textId="4F211AC5" w:rsidR="00360C75" w:rsidRP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360C75">
              <w:rPr>
                <w:rFonts w:ascii="Times New Roman" w:hAnsi="Times New Roman"/>
                <w:bCs/>
                <w:lang w:val="et-EE"/>
              </w:rPr>
              <w:t xml:space="preserve">Tunnus: </w:t>
            </w:r>
            <w:r w:rsidR="00D96E11">
              <w:t xml:space="preserve"> </w:t>
            </w:r>
            <w:r w:rsidR="00D96E11" w:rsidRPr="00D96E11">
              <w:rPr>
                <w:rFonts w:ascii="Times New Roman" w:hAnsi="Times New Roman"/>
                <w:bCs/>
                <w:lang w:val="et-EE"/>
              </w:rPr>
              <w:t>52801:004:0175</w:t>
            </w:r>
          </w:p>
          <w:p w14:paraId="6C777584" w14:textId="220D3B82" w:rsidR="00360C75" w:rsidRP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360C75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D96E11">
              <w:rPr>
                <w:rFonts w:ascii="Times New Roman" w:hAnsi="Times New Roman"/>
                <w:bCs/>
                <w:lang w:val="et-EE"/>
              </w:rPr>
              <w:t>5704050</w:t>
            </w:r>
          </w:p>
          <w:p w14:paraId="3DE43E8E" w14:textId="77777777" w:rsidR="00360C75" w:rsidRP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360C75">
              <w:rPr>
                <w:rFonts w:ascii="Times New Roman" w:hAnsi="Times New Roman"/>
                <w:bCs/>
                <w:lang w:val="et-EE"/>
              </w:rPr>
              <w:t>Lähiaadress: 22152 Vapramäe-Elva-Kalme tee</w:t>
            </w:r>
          </w:p>
          <w:p w14:paraId="78409789" w14:textId="4A2355BF" w:rsidR="00360C75" w:rsidRP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360C75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D96E11">
              <w:rPr>
                <w:rFonts w:ascii="Times New Roman" w:hAnsi="Times New Roman"/>
                <w:bCs/>
                <w:lang w:val="et-EE"/>
              </w:rPr>
              <w:t>11813</w:t>
            </w:r>
          </w:p>
          <w:p w14:paraId="61026DAF" w14:textId="77777777" w:rsidR="00360C75" w:rsidRP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360C75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3536C9C9" w14:textId="43794A3C" w:rsidR="00360C75" w:rsidRP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360C75">
              <w:rPr>
                <w:rFonts w:ascii="Times New Roman" w:hAnsi="Times New Roman"/>
                <w:bCs/>
                <w:lang w:val="et-EE"/>
              </w:rPr>
              <w:t>Ruumikuju andmed: PARI 107016</w:t>
            </w:r>
            <w:r w:rsidR="00D96E11">
              <w:rPr>
                <w:rFonts w:ascii="Times New Roman" w:hAnsi="Times New Roman"/>
                <w:bCs/>
                <w:lang w:val="et-EE"/>
              </w:rPr>
              <w:t>1</w:t>
            </w:r>
          </w:p>
          <w:p w14:paraId="61204E11" w14:textId="545B5FC3" w:rsidR="00360C75" w:rsidRDefault="00D96E11" w:rsidP="00E01D7D">
            <w:pPr>
              <w:rPr>
                <w:rFonts w:ascii="Times New Roman" w:hAnsi="Times New Roman"/>
                <w:bCs/>
                <w:lang w:val="et-EE"/>
              </w:rPr>
            </w:pPr>
            <w:hyperlink r:id="rId15" w:history="1">
              <w:r w:rsidRPr="000442FD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https://pari.kataster.ee/magic-link/cfaaa33b-c269-4498-b0bf-203af286279d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5E02E2DF" w14:textId="77777777" w:rsidR="00360C75" w:rsidRDefault="00360C75" w:rsidP="00E01D7D">
            <w:pPr>
              <w:rPr>
                <w:rFonts w:ascii="Times New Roman" w:hAnsi="Times New Roman"/>
                <w:bCs/>
                <w:lang w:val="et-EE"/>
              </w:rPr>
            </w:pPr>
          </w:p>
          <w:p w14:paraId="6CA6CF86" w14:textId="77777777" w:rsidR="00D96E11" w:rsidRDefault="00D96E11" w:rsidP="00E01D7D">
            <w:pPr>
              <w:rPr>
                <w:rFonts w:ascii="Times New Roman" w:hAnsi="Times New Roman"/>
                <w:bCs/>
                <w:lang w:val="et-EE"/>
              </w:rPr>
            </w:pPr>
          </w:p>
          <w:p w14:paraId="0AC0DD06" w14:textId="0E304284" w:rsidR="00D96E11" w:rsidRPr="00B72E9F" w:rsidRDefault="00D96E11" w:rsidP="00E01D7D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E01D7D" w:rsidRPr="000B2E35" w14:paraId="67AB7B6E" w14:textId="77777777" w:rsidTr="00E01D7D">
        <w:trPr>
          <w:trHeight w:val="600"/>
        </w:trPr>
        <w:tc>
          <w:tcPr>
            <w:tcW w:w="2859" w:type="dxa"/>
            <w:vMerge w:val="restart"/>
            <w:tcBorders>
              <w:right w:val="single" w:sz="4" w:space="0" w:color="auto"/>
            </w:tcBorders>
          </w:tcPr>
          <w:p w14:paraId="0439CE7E" w14:textId="1347B49D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3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38B379F0" w14:textId="77777777" w:rsidR="00E01D7D" w:rsidRPr="008342C4" w:rsidRDefault="00E01D7D" w:rsidP="00E01D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5859AE93" w14:textId="381E4D5D" w:rsidR="00E01D7D" w:rsidRPr="008342C4" w:rsidRDefault="00E01D7D" w:rsidP="00E01D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38B14B3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9A5BB99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61A8246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20478EB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09F9FC4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6C11E96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FC1D3A1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01C" w14:textId="7F2F4569" w:rsidR="00E01D7D" w:rsidRDefault="00E01D7D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8D69E8">
              <w:rPr>
                <w:b/>
                <w:bCs/>
              </w:rPr>
              <w:t>22153 Vapramäe-Vellavere</w:t>
            </w:r>
            <w:r w:rsidRPr="004B5137">
              <w:rPr>
                <w:b/>
                <w:bCs/>
              </w:rPr>
              <w:t xml:space="preserve"> tee</w:t>
            </w:r>
          </w:p>
          <w:p w14:paraId="5E582D4A" w14:textId="77777777" w:rsidR="00E01D7D" w:rsidRPr="008F0BAD" w:rsidRDefault="00E01D7D" w:rsidP="00E01D7D">
            <w:pPr>
              <w:rPr>
                <w:rFonts w:ascii="Times New Roman" w:hAnsi="Times New Roman"/>
                <w:b/>
                <w:lang w:val="et-EE"/>
              </w:rPr>
            </w:pPr>
          </w:p>
          <w:p w14:paraId="69E09470" w14:textId="77777777" w:rsidR="00E01D7D" w:rsidRPr="008E5621" w:rsidRDefault="00E01D7D" w:rsidP="00E01D7D">
            <w:pPr>
              <w:rPr>
                <w:rFonts w:ascii="Times New Roman" w:hAnsi="Times New Roman"/>
                <w:b/>
                <w:lang w:val="et-EE"/>
              </w:rPr>
            </w:pPr>
          </w:p>
        </w:tc>
      </w:tr>
      <w:tr w:rsidR="00E01D7D" w:rsidRPr="000B2E35" w14:paraId="6E7D6B45" w14:textId="77777777" w:rsidTr="008D69E8">
        <w:trPr>
          <w:trHeight w:val="1832"/>
        </w:trPr>
        <w:tc>
          <w:tcPr>
            <w:tcW w:w="2859" w:type="dxa"/>
            <w:vMerge/>
            <w:tcBorders>
              <w:right w:val="single" w:sz="4" w:space="0" w:color="auto"/>
            </w:tcBorders>
          </w:tcPr>
          <w:p w14:paraId="4D94B125" w14:textId="77777777" w:rsidR="00E01D7D" w:rsidRDefault="00E01D7D" w:rsidP="00E01D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923" w14:textId="1E74B7A4" w:rsidR="00E01D7D" w:rsidRPr="00B72E9F" w:rsidRDefault="00E01D7D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>
              <w:t>52801:00</w:t>
            </w:r>
            <w:r w:rsidR="008D69E8">
              <w:t>9</w:t>
            </w:r>
            <w:r>
              <w:t>:01</w:t>
            </w:r>
            <w:r w:rsidR="008D69E8">
              <w:t>64</w:t>
            </w:r>
          </w:p>
          <w:p w14:paraId="7C28418E" w14:textId="3AC3EBB2" w:rsidR="00E01D7D" w:rsidRPr="00B72E9F" w:rsidRDefault="00E01D7D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8D69E8">
              <w:t>5628850</w:t>
            </w:r>
          </w:p>
          <w:p w14:paraId="2F67EFE1" w14:textId="3780EC66" w:rsidR="00E01D7D" w:rsidRPr="00B72E9F" w:rsidRDefault="00E01D7D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8D69E8">
              <w:rPr>
                <w:rFonts w:ascii="Times New Roman" w:hAnsi="Times New Roman"/>
                <w:bCs/>
                <w:lang w:val="et-EE"/>
              </w:rPr>
              <w:t>22153 Vapramäe-Vellavere</w:t>
            </w:r>
            <w:r w:rsidRPr="004B5137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416A57FD" w14:textId="159F429C" w:rsidR="00E01D7D" w:rsidRDefault="00E01D7D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8D69E8">
              <w:rPr>
                <w:rFonts w:ascii="Times New Roman" w:hAnsi="Times New Roman"/>
                <w:bCs/>
                <w:lang w:val="et-EE"/>
              </w:rPr>
              <w:t>11814</w:t>
            </w:r>
          </w:p>
          <w:p w14:paraId="27BE692B" w14:textId="77777777" w:rsidR="00E01D7D" w:rsidRPr="00B72E9F" w:rsidRDefault="00E01D7D" w:rsidP="00E01D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4ED54B72" w14:textId="7F20F4DD" w:rsidR="008D69E8" w:rsidRDefault="00E01D7D" w:rsidP="008D69E8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1232E1">
              <w:rPr>
                <w:rFonts w:ascii="Times New Roman" w:hAnsi="Times New Roman"/>
                <w:bCs/>
                <w:lang w:val="et-EE"/>
              </w:rPr>
              <w:t>1070172</w:t>
            </w:r>
          </w:p>
          <w:p w14:paraId="67BC306D" w14:textId="6D6E8AF3" w:rsidR="00E01D7D" w:rsidRDefault="00AC2264" w:rsidP="00E01D7D">
            <w:pPr>
              <w:rPr>
                <w:rFonts w:ascii="Times New Roman" w:hAnsi="Times New Roman"/>
                <w:bCs/>
                <w:lang w:val="et-EE"/>
              </w:rPr>
            </w:pPr>
            <w:hyperlink r:id="rId16" w:history="1">
              <w:r w:rsidRPr="000442FD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https://pari.kataster.ee/magic-link/43d82ba7-18f8-4661-97e5-d9f1047eabe2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5C5CC84F" w14:textId="77777777" w:rsidR="00E01D7D" w:rsidRPr="008E5621" w:rsidRDefault="00E01D7D" w:rsidP="00E01D7D">
            <w:pPr>
              <w:rPr>
                <w:rFonts w:ascii="Times New Roman" w:hAnsi="Times New Roman"/>
                <w:b/>
                <w:lang w:val="et-EE"/>
              </w:rPr>
            </w:pPr>
          </w:p>
        </w:tc>
      </w:tr>
    </w:tbl>
    <w:bookmarkEnd w:id="0"/>
    <w:p w14:paraId="72A8A2A4" w14:textId="0EBC8338" w:rsidR="00D96E11" w:rsidRPr="007127AD" w:rsidRDefault="004B5137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tbl>
      <w:tblPr>
        <w:tblpPr w:leftFromText="180" w:rightFromText="180" w:vertAnchor="text" w:tblpX="416" w:tblpY="1"/>
        <w:tblOverlap w:val="never"/>
        <w:tblW w:w="9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00"/>
      </w:tblGrid>
      <w:tr w:rsidR="00963490" w:rsidRPr="00963490" w14:paraId="6EF6D705" w14:textId="77777777" w:rsidTr="008D69E8">
        <w:trPr>
          <w:trHeight w:val="453"/>
        </w:trPr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200" w:type="dxa"/>
            <w:tcBorders>
              <w:bottom w:val="nil"/>
            </w:tcBorders>
          </w:tcPr>
          <w:p w14:paraId="64E2E1A1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8D69E8">
        <w:trPr>
          <w:trHeight w:val="453"/>
        </w:trPr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8D69E8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57DED149" w14:textId="77777777" w:rsidR="008D69E8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  <w:r w:rsidR="008D69E8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6640DDE3" w14:textId="2695B21D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5FA3" w14:textId="77777777" w:rsidR="00D801A7" w:rsidRDefault="00D801A7">
      <w:r>
        <w:separator/>
      </w:r>
    </w:p>
  </w:endnote>
  <w:endnote w:type="continuationSeparator" w:id="0">
    <w:p w14:paraId="24936589" w14:textId="77777777" w:rsidR="00D801A7" w:rsidRDefault="00D801A7">
      <w:r>
        <w:continuationSeparator/>
      </w:r>
    </w:p>
  </w:endnote>
  <w:endnote w:type="continuationNotice" w:id="1">
    <w:p w14:paraId="4A0D94DC" w14:textId="77777777" w:rsidR="00D801A7" w:rsidRDefault="00D80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380A" w14:textId="77777777" w:rsidR="00D801A7" w:rsidRDefault="00D801A7">
      <w:r>
        <w:separator/>
      </w:r>
    </w:p>
  </w:footnote>
  <w:footnote w:type="continuationSeparator" w:id="0">
    <w:p w14:paraId="3C876F4F" w14:textId="77777777" w:rsidR="00D801A7" w:rsidRDefault="00D801A7">
      <w:r>
        <w:continuationSeparator/>
      </w:r>
    </w:p>
  </w:footnote>
  <w:footnote w:type="continuationNotice" w:id="1">
    <w:p w14:paraId="6F258210" w14:textId="77777777" w:rsidR="00D801A7" w:rsidRDefault="00D80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4711B"/>
    <w:rsid w:val="000505BA"/>
    <w:rsid w:val="00091F39"/>
    <w:rsid w:val="000B417F"/>
    <w:rsid w:val="000B4850"/>
    <w:rsid w:val="000B57BA"/>
    <w:rsid w:val="000F3E27"/>
    <w:rsid w:val="00103444"/>
    <w:rsid w:val="00111A7D"/>
    <w:rsid w:val="00121CC4"/>
    <w:rsid w:val="001232E1"/>
    <w:rsid w:val="0013797F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0C75"/>
    <w:rsid w:val="00364590"/>
    <w:rsid w:val="00365F2B"/>
    <w:rsid w:val="00381AE8"/>
    <w:rsid w:val="00382D66"/>
    <w:rsid w:val="003A0ECE"/>
    <w:rsid w:val="003B5885"/>
    <w:rsid w:val="003B6F3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B5137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A27A9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B0407"/>
    <w:rsid w:val="008C4DA3"/>
    <w:rsid w:val="008C5B01"/>
    <w:rsid w:val="008D2D2A"/>
    <w:rsid w:val="008D3667"/>
    <w:rsid w:val="008D69E8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A344D"/>
    <w:rsid w:val="00AC2264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01A7"/>
    <w:rsid w:val="00D879EE"/>
    <w:rsid w:val="00D902BD"/>
    <w:rsid w:val="00D96E11"/>
    <w:rsid w:val="00DB14F4"/>
    <w:rsid w:val="00DB17D9"/>
    <w:rsid w:val="00DB742D"/>
    <w:rsid w:val="00DC25F8"/>
    <w:rsid w:val="00DF283A"/>
    <w:rsid w:val="00DF2D6D"/>
    <w:rsid w:val="00DF3E13"/>
    <w:rsid w:val="00E01D7D"/>
    <w:rsid w:val="00E0231B"/>
    <w:rsid w:val="00E15E68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138F7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D7D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91bbeb08-699c-4e4a-99c8-86001b22b40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43d82ba7-18f8-4661-97e5-d9f1047eabe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cfaaa33b-c269-4498-b0bf-203af286279d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ef9d2a59-f73a-4618-86bb-86bf9db3f0d6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33</TotalTime>
  <Pages>2</Pages>
  <Words>471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5</cp:revision>
  <cp:lastPrinted>2025-04-15T10:05:00Z</cp:lastPrinted>
  <dcterms:created xsi:type="dcterms:W3CDTF">2025-12-23T09:09:00Z</dcterms:created>
  <dcterms:modified xsi:type="dcterms:W3CDTF">2025-12-23T09:44:00Z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